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0" w:rsidRPr="007F2791" w:rsidRDefault="006E3B0C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8"/>
          <w:szCs w:val="22"/>
        </w:rPr>
      </w:pPr>
      <w:r w:rsidRPr="007F2791">
        <w:rPr>
          <w:rFonts w:asciiTheme="minorHAnsi" w:hAnsiTheme="minorHAnsi" w:cs="Arial"/>
          <w:bCs/>
          <w:sz w:val="28"/>
          <w:szCs w:val="22"/>
        </w:rPr>
        <w:t>Standardansættelseskontrakt</w:t>
      </w:r>
      <w:r w:rsidR="003202F8" w:rsidRPr="007F2791">
        <w:rPr>
          <w:rFonts w:asciiTheme="minorHAnsi" w:hAnsiTheme="minorHAnsi" w:cs="Arial"/>
          <w:bCs/>
          <w:sz w:val="28"/>
          <w:szCs w:val="22"/>
        </w:rPr>
        <w:t xml:space="preserve"> (funktionær)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6E3B0C" w:rsidRPr="007F2791" w:rsidRDefault="00960B07" w:rsidP="00960B07">
      <w:pPr>
        <w:pStyle w:val="Default"/>
        <w:tabs>
          <w:tab w:val="left" w:pos="7655"/>
        </w:tabs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M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ellem</w:t>
      </w:r>
      <w:r w:rsidRPr="007F2791">
        <w:rPr>
          <w:rFonts w:asciiTheme="minorHAnsi" w:hAnsiTheme="minorHAnsi" w:cs="Arial"/>
          <w:bCs/>
          <w:sz w:val="22"/>
          <w:szCs w:val="22"/>
        </w:rPr>
        <w:tab/>
      </w:r>
      <w:r w:rsidRPr="007F2791">
        <w:rPr>
          <w:rFonts w:asciiTheme="minorHAnsi" w:hAnsiTheme="minorHAnsi" w:cs="Arial"/>
          <w:bCs/>
          <w:sz w:val="22"/>
          <w:szCs w:val="22"/>
        </w:rPr>
        <w:fldChar w:fldCharType="begin"/>
      </w:r>
      <w:r w:rsidRPr="007F2791">
        <w:rPr>
          <w:rFonts w:asciiTheme="minorHAnsi" w:hAnsiTheme="minorHAnsi" w:cs="Arial"/>
          <w:bCs/>
          <w:sz w:val="22"/>
          <w:szCs w:val="22"/>
        </w:rPr>
        <w:instrText xml:space="preserve"> TIME \@ "d. MMMM yyyy" </w:instrText>
      </w:r>
      <w:r w:rsidRPr="007F279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AF7949">
        <w:rPr>
          <w:rFonts w:asciiTheme="minorHAnsi" w:hAnsiTheme="minorHAnsi" w:cs="Arial"/>
          <w:bCs/>
          <w:noProof/>
          <w:sz w:val="22"/>
          <w:szCs w:val="22"/>
        </w:rPr>
        <w:t>6. oktober 2016</w:t>
      </w:r>
      <w:r w:rsidRPr="007F2791">
        <w:rPr>
          <w:rFonts w:asciiTheme="minorHAnsi" w:hAnsiTheme="minorHAnsi" w:cs="Arial"/>
          <w:bCs/>
          <w:sz w:val="22"/>
          <w:szCs w:val="22"/>
        </w:rPr>
        <w:fldChar w:fldCharType="end"/>
      </w:r>
      <w:bookmarkStart w:id="0" w:name="_GoBack"/>
      <w:bookmarkEnd w:id="0"/>
    </w:p>
    <w:p w:rsidR="00C33DD0" w:rsidRPr="007F2791" w:rsidRDefault="00C33DD0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Arbejdsgiver navn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Adresse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Post nr</w:t>
      </w:r>
      <w:r w:rsidR="003202F8" w:rsidRPr="007F2791">
        <w:rPr>
          <w:rFonts w:asciiTheme="minorHAnsi" w:hAnsiTheme="minorHAnsi" w:cs="Arial"/>
          <w:bCs/>
          <w:sz w:val="22"/>
          <w:szCs w:val="22"/>
        </w:rPr>
        <w:t>.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 xml:space="preserve"> og by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3202F8" w:rsidRPr="007F2791" w:rsidRDefault="003202F8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 xml:space="preserve">CVR </w:t>
      </w:r>
      <w:r w:rsidR="00B873E5" w:rsidRPr="007F2791">
        <w:rPr>
          <w:rFonts w:asciiTheme="minorHAnsi" w:hAnsiTheme="minorHAnsi" w:cs="Arial"/>
          <w:bCs/>
          <w:sz w:val="22"/>
          <w:szCs w:val="22"/>
        </w:rPr>
        <w:t>n</w:t>
      </w:r>
      <w:r w:rsidRPr="007F2791">
        <w:rPr>
          <w:rFonts w:asciiTheme="minorHAnsi" w:hAnsiTheme="minorHAnsi" w:cs="Arial"/>
          <w:bCs/>
          <w:sz w:val="22"/>
          <w:szCs w:val="22"/>
        </w:rPr>
        <w:t>r.</w:t>
      </w:r>
      <w:r w:rsidR="00AF7949">
        <w:rPr>
          <w:rFonts w:asciiTheme="minorHAnsi" w:hAnsiTheme="minorHAnsi" w:cs="Arial"/>
          <w:bCs/>
          <w:sz w:val="22"/>
          <w:szCs w:val="22"/>
        </w:rPr>
        <w:t>: &lt;x&gt;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(Herefter kaldet ”Virksomheden”)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&amp;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Medarbejders navn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Adresse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Post nr</w:t>
      </w:r>
      <w:r w:rsidR="003202F8" w:rsidRPr="007F2791">
        <w:rPr>
          <w:rFonts w:asciiTheme="minorHAnsi" w:hAnsiTheme="minorHAnsi" w:cs="Arial"/>
          <w:bCs/>
          <w:sz w:val="22"/>
          <w:szCs w:val="22"/>
        </w:rPr>
        <w:t>.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 xml:space="preserve"> og by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3202F8" w:rsidRPr="007F2791" w:rsidRDefault="003202F8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CPR nr.:</w:t>
      </w:r>
      <w:r w:rsidR="00AF7949">
        <w:rPr>
          <w:rFonts w:asciiTheme="minorHAnsi" w:hAnsiTheme="minorHAnsi" w:cs="Arial"/>
          <w:bCs/>
          <w:sz w:val="22"/>
          <w:szCs w:val="22"/>
        </w:rPr>
        <w:t xml:space="preserve"> &lt;x&gt;</w:t>
      </w:r>
    </w:p>
    <w:p w:rsidR="00EF10D1" w:rsidRPr="007F2791" w:rsidRDefault="00EF10D1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(</w:t>
      </w:r>
      <w:r w:rsidR="00960B07" w:rsidRPr="007F2791">
        <w:rPr>
          <w:rFonts w:asciiTheme="minorHAnsi" w:hAnsiTheme="minorHAnsi" w:cs="Arial"/>
          <w:bCs/>
          <w:sz w:val="22"/>
          <w:szCs w:val="22"/>
        </w:rPr>
        <w:t>H</w:t>
      </w:r>
      <w:r w:rsidRPr="007F2791">
        <w:rPr>
          <w:rFonts w:asciiTheme="minorHAnsi" w:hAnsiTheme="minorHAnsi" w:cs="Arial"/>
          <w:bCs/>
          <w:sz w:val="22"/>
          <w:szCs w:val="22"/>
        </w:rPr>
        <w:t>erefter kaldet ”Medarbejderen”)</w:t>
      </w:r>
    </w:p>
    <w:p w:rsidR="00960B07" w:rsidRPr="007F2791" w:rsidRDefault="00960B07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960B07" w:rsidRPr="007F2791" w:rsidRDefault="00960B07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Er dags dato aftalt</w:t>
      </w:r>
    </w:p>
    <w:p w:rsidR="006E3B0C" w:rsidRPr="007F2791" w:rsidRDefault="003202F8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Indledning</w:t>
      </w:r>
    </w:p>
    <w:p w:rsidR="004A6799" w:rsidRPr="007F2791" w:rsidRDefault="00204182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Medarbejderen ansættes fra den &lt;</w:t>
      </w:r>
      <w:r w:rsidR="00B873E5" w:rsidRPr="00204182">
        <w:rPr>
          <w:rFonts w:asciiTheme="minorHAnsi" w:hAnsiTheme="minorHAnsi" w:cs="Arial"/>
          <w:sz w:val="22"/>
          <w:szCs w:val="22"/>
        </w:rPr>
        <w:t>dag. Måned 20xx</w:t>
      </w:r>
      <w:r>
        <w:rPr>
          <w:rFonts w:asciiTheme="minorHAnsi" w:hAnsiTheme="minorHAnsi" w:cs="Arial"/>
          <w:sz w:val="22"/>
          <w:szCs w:val="22"/>
        </w:rPr>
        <w:t>&gt;</w:t>
      </w:r>
      <w:r w:rsidR="00B873E5" w:rsidRPr="007F2791">
        <w:rPr>
          <w:rFonts w:asciiTheme="minorHAnsi" w:hAnsiTheme="minorHAnsi" w:cs="Arial"/>
          <w:sz w:val="22"/>
          <w:szCs w:val="22"/>
        </w:rPr>
        <w:t xml:space="preserve"> hos Virksomheden. Medarbejderen ansættes som </w:t>
      </w:r>
      <w:r>
        <w:rPr>
          <w:rFonts w:asciiTheme="minorHAnsi" w:hAnsiTheme="minorHAnsi" w:cs="Arial"/>
          <w:sz w:val="22"/>
          <w:szCs w:val="22"/>
        </w:rPr>
        <w:t>&lt;stilling&gt;</w:t>
      </w:r>
      <w:r w:rsidR="00B873E5" w:rsidRPr="007F2791">
        <w:rPr>
          <w:rFonts w:asciiTheme="minorHAnsi" w:hAnsiTheme="minorHAnsi" w:cs="Arial"/>
          <w:sz w:val="22"/>
          <w:szCs w:val="22"/>
        </w:rPr>
        <w:t xml:space="preserve">, og arbejdet skal udføres på Virksomhedens adresse, </w:t>
      </w:r>
      <w:r>
        <w:rPr>
          <w:rFonts w:asciiTheme="minorHAnsi" w:hAnsiTheme="minorHAnsi" w:cs="Arial"/>
          <w:sz w:val="22"/>
          <w:szCs w:val="22"/>
        </w:rPr>
        <w:t xml:space="preserve">&lt;arbejdsgiver adresse og post </w:t>
      </w:r>
      <w:proofErr w:type="spellStart"/>
      <w:r>
        <w:rPr>
          <w:rFonts w:asciiTheme="minorHAnsi" w:hAnsiTheme="minorHAnsi" w:cs="Arial"/>
          <w:sz w:val="22"/>
          <w:szCs w:val="22"/>
        </w:rPr>
        <w:t>nr</w:t>
      </w:r>
      <w:proofErr w:type="spellEnd"/>
      <w:r>
        <w:rPr>
          <w:rFonts w:asciiTheme="minorHAnsi" w:hAnsiTheme="minorHAnsi" w:cs="Arial"/>
          <w:sz w:val="22"/>
          <w:szCs w:val="22"/>
        </w:rPr>
        <w:t>&gt;</w:t>
      </w:r>
      <w:r w:rsidR="00B873E5" w:rsidRPr="007F2791">
        <w:rPr>
          <w:rFonts w:asciiTheme="minorHAnsi" w:hAnsiTheme="minorHAnsi" w:cs="Arial"/>
          <w:sz w:val="22"/>
          <w:szCs w:val="22"/>
        </w:rPr>
        <w:t>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Det forventes, at medarbejderen varetager alle sine opgaver samvittighedsfuldt og efter bedste evne og med anvendelsen af sin fulde arbejdskraft.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F2791" w:rsidRPr="007F2791" w:rsidRDefault="007F2791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Arbejdstid</w:t>
      </w:r>
    </w:p>
    <w:p w:rsidR="00BF79BF" w:rsidRPr="007F2791" w:rsidRDefault="007F2791" w:rsidP="00BF79BF">
      <w:pPr>
        <w:pStyle w:val="Default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Den ugentlige arbejdstid er 37 timer eksklusiv frokost og kan placeres på ugens 5 hverdage.</w:t>
      </w:r>
      <w:r w:rsidR="00BF79BF" w:rsidRPr="00BF79BF">
        <w:rPr>
          <w:rFonts w:asciiTheme="minorHAnsi" w:hAnsiTheme="minorHAnsi" w:cs="Arial"/>
          <w:sz w:val="22"/>
          <w:szCs w:val="22"/>
        </w:rPr>
        <w:t xml:space="preserve"> </w:t>
      </w:r>
      <w:r w:rsidR="00BF79BF" w:rsidRPr="007F2791">
        <w:rPr>
          <w:rFonts w:asciiTheme="minorHAnsi" w:hAnsiTheme="minorHAnsi" w:cs="Arial"/>
          <w:sz w:val="22"/>
          <w:szCs w:val="22"/>
        </w:rPr>
        <w:t xml:space="preserve">Med hensyn til den ugentlige arbejdstid tilstræbes det, at arbejdet i videst muligt omfang udføres indenfor den normale arbejdstid, men medarbejderen er forpligtet til at udføre overarbejde i det nødvendige omfang. </w:t>
      </w:r>
    </w:p>
    <w:p w:rsidR="007F2791" w:rsidRPr="007F2791" w:rsidRDefault="007F2791" w:rsidP="007F2791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C33DD0" w:rsidRPr="007F2791" w:rsidRDefault="007F2791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Løn</w:t>
      </w:r>
    </w:p>
    <w:p w:rsidR="007F2791" w:rsidRPr="007F2791" w:rsidRDefault="007F2791" w:rsidP="007F2791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 xml:space="preserve">Medarbejderen modtager en fast månedsløn på kr. </w:t>
      </w:r>
      <w:r w:rsidR="00204182">
        <w:rPr>
          <w:rFonts w:asciiTheme="minorHAnsi" w:hAnsiTheme="minorHAnsi" w:cs="Arial"/>
          <w:bCs/>
          <w:sz w:val="22"/>
          <w:szCs w:val="22"/>
        </w:rPr>
        <w:t>&lt;</w:t>
      </w:r>
      <w:r w:rsidRPr="007F2791">
        <w:rPr>
          <w:rFonts w:asciiTheme="minorHAnsi" w:hAnsiTheme="minorHAnsi" w:cs="Arial"/>
          <w:bCs/>
          <w:sz w:val="22"/>
          <w:szCs w:val="22"/>
        </w:rPr>
        <w:t>x</w:t>
      </w:r>
      <w:r w:rsidR="00204182">
        <w:rPr>
          <w:rFonts w:asciiTheme="minorHAnsi" w:hAnsiTheme="minorHAnsi" w:cs="Arial"/>
          <w:bCs/>
          <w:sz w:val="22"/>
          <w:szCs w:val="22"/>
        </w:rPr>
        <w:t>&gt;</w:t>
      </w:r>
      <w:r w:rsidRPr="007F2791">
        <w:rPr>
          <w:rFonts w:asciiTheme="minorHAnsi" w:hAnsiTheme="minorHAnsi" w:cs="Arial"/>
          <w:bCs/>
          <w:sz w:val="22"/>
          <w:szCs w:val="22"/>
        </w:rPr>
        <w:t>, der vil blive udbetalt bagud den sidste bankdag i måneden.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7F2791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</w:t>
      </w:r>
      <w:r w:rsidR="00C33DD0" w:rsidRPr="007F2791">
        <w:rPr>
          <w:rFonts w:asciiTheme="minorHAnsi" w:hAnsiTheme="minorHAnsi" w:cs="Arial"/>
          <w:sz w:val="22"/>
          <w:szCs w:val="22"/>
        </w:rPr>
        <w:t xml:space="preserve">overarbejde ydes der et tillæg på &lt;x&gt; % </w:t>
      </w:r>
      <w:r>
        <w:rPr>
          <w:rFonts w:asciiTheme="minorHAnsi" w:hAnsiTheme="minorHAnsi" w:cs="Arial"/>
          <w:sz w:val="22"/>
          <w:szCs w:val="22"/>
        </w:rPr>
        <w:t>af</w:t>
      </w:r>
      <w:r w:rsidR="00C33DD0" w:rsidRPr="007F2791">
        <w:rPr>
          <w:rFonts w:asciiTheme="minorHAnsi" w:hAnsiTheme="minorHAnsi" w:cs="Arial"/>
          <w:sz w:val="22"/>
          <w:szCs w:val="22"/>
        </w:rPr>
        <w:t xml:space="preserve"> den gennemsnitlige timeløn.</w:t>
      </w:r>
    </w:p>
    <w:p w:rsidR="007F2791" w:rsidRPr="007F2791" w:rsidRDefault="007F2791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Lønnen forhandles en gang årligt, næste gang den &lt;x&gt;.</w:t>
      </w: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204182" w:rsidRDefault="00204182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Pension</w:t>
      </w:r>
    </w:p>
    <w:p w:rsidR="00AF7949" w:rsidRDefault="00204182" w:rsidP="0020418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Medarbejderen er fra den</w:t>
      </w:r>
      <w:r w:rsidR="00BF79B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&lt;dag. Måned 20xx&gt; </w:t>
      </w:r>
      <w:proofErr w:type="gramStart"/>
      <w:r>
        <w:rPr>
          <w:rFonts w:asciiTheme="minorHAnsi" w:hAnsiTheme="minorHAnsi" w:cs="Arial"/>
          <w:sz w:val="22"/>
          <w:szCs w:val="22"/>
        </w:rPr>
        <w:t>omfattet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af arbejdsgiverens pensionsordning. Arbejdsgiverens pensionsbidrag udgør for tiden </w:t>
      </w:r>
      <w:r w:rsidR="00BF79BF">
        <w:rPr>
          <w:rFonts w:asciiTheme="minorHAnsi" w:hAnsiTheme="minorHAnsi" w:cs="Arial"/>
          <w:sz w:val="22"/>
          <w:szCs w:val="22"/>
        </w:rPr>
        <w:t>&lt;x&gt;</w:t>
      </w:r>
      <w:r w:rsidR="00AF7949">
        <w:rPr>
          <w:rFonts w:asciiTheme="minorHAnsi" w:hAnsiTheme="minorHAnsi" w:cs="Arial"/>
          <w:sz w:val="22"/>
          <w:szCs w:val="22"/>
        </w:rPr>
        <w:t xml:space="preserve"> %</w:t>
      </w:r>
      <w:r>
        <w:rPr>
          <w:rFonts w:asciiTheme="minorHAnsi" w:hAnsiTheme="minorHAnsi" w:cs="Arial"/>
          <w:sz w:val="22"/>
          <w:szCs w:val="22"/>
        </w:rPr>
        <w:t xml:space="preserve"> af den til enhver tid værende fast månedsløn, og betales til &lt;pensionsselskabet&gt; under forudsætning af, at Medarbejderen selv indbetaler et pensionsbidrag på </w:t>
      </w:r>
      <w:r w:rsidR="00BF79BF">
        <w:rPr>
          <w:rFonts w:asciiTheme="minorHAnsi" w:hAnsiTheme="minorHAnsi" w:cs="Arial"/>
          <w:sz w:val="22"/>
          <w:szCs w:val="22"/>
        </w:rPr>
        <w:t>&lt;x&gt;</w:t>
      </w:r>
      <w:r w:rsidR="00AF7949">
        <w:rPr>
          <w:rFonts w:asciiTheme="minorHAnsi" w:hAnsiTheme="minorHAnsi" w:cs="Arial"/>
          <w:sz w:val="22"/>
          <w:szCs w:val="22"/>
        </w:rPr>
        <w:t xml:space="preserve"> %</w:t>
      </w:r>
      <w:r>
        <w:rPr>
          <w:rFonts w:asciiTheme="minorHAnsi" w:hAnsiTheme="minorHAnsi" w:cs="Arial"/>
          <w:sz w:val="22"/>
          <w:szCs w:val="22"/>
        </w:rPr>
        <w:t xml:space="preserve"> af den til enhver tid værende månedsløn. </w:t>
      </w:r>
      <w:r w:rsidRPr="007F2791">
        <w:rPr>
          <w:rFonts w:asciiTheme="minorHAnsi" w:hAnsiTheme="minorHAnsi" w:cs="Arial"/>
          <w:sz w:val="22"/>
          <w:szCs w:val="22"/>
        </w:rPr>
        <w:t>Denne indbetaling påbegynde</w:t>
      </w:r>
      <w:r>
        <w:rPr>
          <w:rFonts w:asciiTheme="minorHAnsi" w:hAnsiTheme="minorHAnsi" w:cs="Arial"/>
          <w:sz w:val="22"/>
          <w:szCs w:val="22"/>
        </w:rPr>
        <w:t>s, når prøvetiden er overstået.</w:t>
      </w:r>
      <w:r w:rsidRPr="007F2791">
        <w:rPr>
          <w:rFonts w:asciiTheme="minorHAnsi" w:hAnsiTheme="minorHAnsi" w:cs="Arial"/>
          <w:sz w:val="22"/>
          <w:szCs w:val="22"/>
        </w:rPr>
        <w:t xml:space="preserve"> </w:t>
      </w:r>
    </w:p>
    <w:p w:rsidR="00AF7949" w:rsidRDefault="00AF7949">
      <w:pPr>
        <w:spacing w:after="160" w:line="259" w:lineRule="auto"/>
        <w:rPr>
          <w:rFonts w:cs="Arial"/>
          <w:color w:val="000000"/>
        </w:rPr>
      </w:pPr>
      <w:r>
        <w:rPr>
          <w:rFonts w:cs="Arial"/>
        </w:rPr>
        <w:br w:type="page"/>
      </w: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lastRenderedPageBreak/>
        <w:t>Ferie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BF79BF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Medarbejderen er berettiget til</w:t>
      </w:r>
      <w:r w:rsidR="00BF79BF">
        <w:rPr>
          <w:rFonts w:asciiTheme="minorHAnsi" w:hAnsiTheme="minorHAnsi" w:cs="Arial"/>
          <w:sz w:val="22"/>
          <w:szCs w:val="22"/>
        </w:rPr>
        <w:t xml:space="preserve"> ferie i overensstemmelse med den til enhver tid</w:t>
      </w:r>
      <w:r w:rsidRPr="007F2791">
        <w:rPr>
          <w:rFonts w:asciiTheme="minorHAnsi" w:hAnsiTheme="minorHAnsi" w:cs="Arial"/>
          <w:sz w:val="22"/>
          <w:szCs w:val="22"/>
        </w:rPr>
        <w:t xml:space="preserve"> gældende Ferielov.</w:t>
      </w:r>
      <w:r w:rsidR="00BF79BF">
        <w:rPr>
          <w:rFonts w:asciiTheme="minorHAnsi" w:hAnsiTheme="minorHAnsi" w:cs="Arial"/>
          <w:sz w:val="22"/>
          <w:szCs w:val="22"/>
        </w:rPr>
        <w:t xml:space="preserve"> Medarbejderen har krav på løn under ferie eller feriegodtgørelse, når Medarbejderen efter ferielovens regler har optjent ret til denne betaling.</w:t>
      </w:r>
    </w:p>
    <w:p w:rsidR="00AF7949" w:rsidRDefault="00AF794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BF79BF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</w:t>
      </w:r>
      <w:r w:rsidR="00D574B1">
        <w:rPr>
          <w:rFonts w:asciiTheme="minorHAnsi" w:hAnsiTheme="minorHAnsi" w:cs="Arial"/>
          <w:sz w:val="22"/>
          <w:szCs w:val="22"/>
        </w:rPr>
        <w:t>r udbetales ferietillæg i henhold til den enhver tid gældende Ferielov på 1 %.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Opsigelse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 xml:space="preserve">De første 3 måneders af ansættelsen anses som prøvetid, i denne periode kan opsigelses fra såvel </w:t>
      </w:r>
      <w:r w:rsidR="00AF7949">
        <w:rPr>
          <w:rFonts w:asciiTheme="minorHAnsi" w:hAnsiTheme="minorHAnsi" w:cs="Arial"/>
          <w:sz w:val="22"/>
          <w:szCs w:val="22"/>
        </w:rPr>
        <w:t>Virksomhedens</w:t>
      </w:r>
      <w:r w:rsidRPr="007F2791">
        <w:rPr>
          <w:rFonts w:asciiTheme="minorHAnsi" w:hAnsiTheme="minorHAnsi" w:cs="Arial"/>
          <w:sz w:val="22"/>
          <w:szCs w:val="22"/>
        </w:rPr>
        <w:t xml:space="preserve"> som </w:t>
      </w:r>
      <w:r w:rsidR="00AF7949">
        <w:rPr>
          <w:rFonts w:asciiTheme="minorHAnsi" w:hAnsiTheme="minorHAnsi" w:cs="Arial"/>
          <w:sz w:val="22"/>
          <w:szCs w:val="22"/>
        </w:rPr>
        <w:t>M</w:t>
      </w:r>
      <w:r w:rsidRPr="007F2791">
        <w:rPr>
          <w:rFonts w:asciiTheme="minorHAnsi" w:hAnsiTheme="minorHAnsi" w:cs="Arial"/>
          <w:sz w:val="22"/>
          <w:szCs w:val="22"/>
        </w:rPr>
        <w:t>edarbejderens side finde sted med 14 dages varsel</w:t>
      </w:r>
      <w:r w:rsidR="00AF7949">
        <w:rPr>
          <w:rFonts w:asciiTheme="minorHAnsi" w:hAnsiTheme="minorHAnsi" w:cs="Arial"/>
          <w:sz w:val="22"/>
          <w:szCs w:val="22"/>
        </w:rPr>
        <w:t>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1609B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Ansættelsesforholdet kan efter prøvetiden</w:t>
      </w:r>
      <w:r w:rsidR="00AF7949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F7949">
        <w:rPr>
          <w:rFonts w:asciiTheme="minorHAnsi" w:hAnsiTheme="minorHAnsi" w:cs="Arial"/>
          <w:sz w:val="22"/>
          <w:szCs w:val="22"/>
        </w:rPr>
        <w:t>udløb</w:t>
      </w:r>
      <w:proofErr w:type="gramEnd"/>
      <w:r w:rsidRPr="007F2791">
        <w:rPr>
          <w:rFonts w:asciiTheme="minorHAnsi" w:hAnsiTheme="minorHAnsi" w:cs="Arial"/>
          <w:sz w:val="22"/>
          <w:szCs w:val="22"/>
        </w:rPr>
        <w:t xml:space="preserve"> opsiges af </w:t>
      </w:r>
      <w:r w:rsidR="001609B1">
        <w:rPr>
          <w:rFonts w:asciiTheme="minorHAnsi" w:hAnsiTheme="minorHAnsi" w:cs="Arial"/>
          <w:sz w:val="22"/>
          <w:szCs w:val="22"/>
        </w:rPr>
        <w:t>hver af parterne med de opsigelsesvarsler, som fremgår af funktionærloven.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120 dages sygdom</w:t>
      </w:r>
    </w:p>
    <w:p w:rsidR="00C33DD0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 xml:space="preserve">Såfremt medarbejderen for et tidsrum af 12 følgende måneder har oppebåret løn under sygdom, i alt 120 dage, kan medarbejderen opsiges med en måneds varsel til </w:t>
      </w:r>
      <w:proofErr w:type="spellStart"/>
      <w:r w:rsidRPr="007F2791">
        <w:rPr>
          <w:rFonts w:asciiTheme="minorHAnsi" w:hAnsiTheme="minorHAnsi" w:cs="Arial"/>
          <w:sz w:val="22"/>
          <w:szCs w:val="22"/>
        </w:rPr>
        <w:t>fratræden</w:t>
      </w:r>
      <w:proofErr w:type="spellEnd"/>
      <w:r w:rsidRPr="007F2791">
        <w:rPr>
          <w:rFonts w:asciiTheme="minorHAnsi" w:hAnsiTheme="minorHAnsi" w:cs="Arial"/>
          <w:sz w:val="22"/>
          <w:szCs w:val="22"/>
        </w:rPr>
        <w:t xml:space="preserve"> ved en måneds udgang jf. Funktionærloven § 5 stk. 2. </w:t>
      </w:r>
    </w:p>
    <w:p w:rsidR="001609B1" w:rsidRPr="007F2791" w:rsidRDefault="001609B1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 xml:space="preserve">Tavshedspligt 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Medarbejderen har tavshedspligt med hensyn til alt, hvad medarbejderen erfarer i forbindelse med udførelsen af sit arbejde, med mindre der er tale om forhold, der efter sagens natur må bringes til tredjemands kundskab. Denne tavshedspligt er også gældende efter ansættelsesforholdet ophør.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Når medarbejderen fratræder sin stilling – uanset af hvilken årsag – skal alt materiale, der tilhører arbejdsgiveren og som er i medarbejderens besiddelse, afleveres til arbejdsgiveren.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 xml:space="preserve"> Ændringer i ansættelseskontrakten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Enhver ændring til denne kontrakt, skal meddeles for medarbejderen hurtigst muligt og senest en måned efter ændringen træder i kraft. Ændringen skal laves som et tillæg til denne kontrakt.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Ovenstående gælder ikke, hvis det er som følge af ændringer i lovene som kontrakten henviser til.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609B1" w:rsidRDefault="001609B1">
      <w:pPr>
        <w:spacing w:after="160" w:line="259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lastRenderedPageBreak/>
        <w:t>Øvrige bestemmelser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De nærmere bestemmelser vedrørende virksomhedens generelle personaleforhold er beskrevet i personalehåndbogen, hvortil der henvises. Personalehåndbogen er udleveret sammen med nærværende ansættelseskontrakt.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Ansættelsen er sket i henhold til Funktionærloven, Ferieloven og Markedsføringslovens gældende regler.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Underskrift og godkendelse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Ansættelseskontrakten er udarbejdet i 2 ens eksemplarer. Hver af parterne modtager et originalt dokument. Begge parter er indforstået med de anførte ansættelsesvilkår.</w:t>
      </w: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609B1" w:rsidRDefault="00C33DD0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&lt;by, dato&gt;</w:t>
      </w:r>
      <w:r w:rsidR="001609B1">
        <w:rPr>
          <w:rFonts w:asciiTheme="minorHAnsi" w:hAnsiTheme="minorHAnsi" w:cs="Arial"/>
          <w:sz w:val="22"/>
          <w:szCs w:val="22"/>
        </w:rPr>
        <w:tab/>
      </w:r>
      <w:r w:rsidR="001609B1" w:rsidRPr="007F2791">
        <w:rPr>
          <w:rFonts w:asciiTheme="minorHAnsi" w:hAnsiTheme="minorHAnsi" w:cs="Arial"/>
          <w:sz w:val="22"/>
          <w:szCs w:val="22"/>
        </w:rPr>
        <w:t>&lt;by, dato&gt;</w:t>
      </w:r>
    </w:p>
    <w:p w:rsidR="00C33DD0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Virksomheden</w:t>
      </w:r>
      <w:r>
        <w:rPr>
          <w:rFonts w:asciiTheme="minorHAnsi" w:hAnsiTheme="minorHAnsi" w:cs="Arial"/>
          <w:sz w:val="22"/>
          <w:szCs w:val="22"/>
        </w:rPr>
        <w:tab/>
        <w:t>Medarbejderen</w:t>
      </w:r>
    </w:p>
    <w:p w:rsidR="001609B1" w:rsidRPr="007F2791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13758" wp14:editId="54C51897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1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7F2791">
        <w:rPr>
          <w:rFonts w:asciiTheme="minorHAns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28BB" wp14:editId="3320598A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38DD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609B1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&lt;Navn&gt;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A66A91">
        <w:rPr>
          <w:rFonts w:asciiTheme="minorHAnsi" w:hAnsiTheme="minorHAnsi" w:cs="Arial"/>
          <w:i/>
          <w:sz w:val="22"/>
          <w:szCs w:val="22"/>
        </w:rPr>
        <w:t>&lt;Navn&gt;</w:t>
      </w:r>
    </w:p>
    <w:p w:rsidR="00C33DD0" w:rsidRPr="007F2791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&lt;Stilling&gt;</w:t>
      </w:r>
    </w:p>
    <w:p w:rsidR="004D40A3" w:rsidRPr="007F2791" w:rsidRDefault="004D40A3"/>
    <w:sectPr w:rsidR="004D40A3" w:rsidRPr="007F2791" w:rsidSect="00465A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8" w:rsidRDefault="003202F8" w:rsidP="003202F8">
      <w:pPr>
        <w:spacing w:after="0" w:line="240" w:lineRule="auto"/>
      </w:pPr>
      <w:r>
        <w:separator/>
      </w:r>
    </w:p>
  </w:endnote>
  <w:end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8" w:rsidRDefault="003202F8" w:rsidP="003202F8">
      <w:pPr>
        <w:spacing w:after="0" w:line="240" w:lineRule="auto"/>
      </w:pPr>
      <w:r>
        <w:separator/>
      </w:r>
    </w:p>
  </w:footnote>
  <w:foot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8" w:rsidRDefault="003202F8" w:rsidP="003202F8">
    <w:pPr>
      <w:pStyle w:val="Sidehoved"/>
      <w:jc w:val="right"/>
    </w:pPr>
    <w:r>
      <w:t>Indsæt evt.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19AD"/>
    <w:multiLevelType w:val="hybridMultilevel"/>
    <w:tmpl w:val="626C262A"/>
    <w:lvl w:ilvl="0" w:tplc="92847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7"/>
    <w:rsid w:val="001609B1"/>
    <w:rsid w:val="00204182"/>
    <w:rsid w:val="002357F8"/>
    <w:rsid w:val="003202F8"/>
    <w:rsid w:val="003969D6"/>
    <w:rsid w:val="004A6799"/>
    <w:rsid w:val="004D40A3"/>
    <w:rsid w:val="006E3B0C"/>
    <w:rsid w:val="007F2791"/>
    <w:rsid w:val="00960B07"/>
    <w:rsid w:val="00A66A91"/>
    <w:rsid w:val="00AB7567"/>
    <w:rsid w:val="00AF7949"/>
    <w:rsid w:val="00B873E5"/>
    <w:rsid w:val="00BF79BF"/>
    <w:rsid w:val="00C33DD0"/>
    <w:rsid w:val="00D574B1"/>
    <w:rsid w:val="00E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559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Funktionær skabelon</vt:lpstr>
    </vt:vector>
  </TitlesOfParts>
  <Company>Lønguiden.dk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Funktionær skabelon</dc:title>
  <dc:creator>Lønguiden.dk</dc:creator>
  <cp:lastModifiedBy>Michael Stange Jensen</cp:lastModifiedBy>
  <cp:revision>5</cp:revision>
  <dcterms:created xsi:type="dcterms:W3CDTF">2016-10-05T11:56:00Z</dcterms:created>
  <dcterms:modified xsi:type="dcterms:W3CDTF">2016-10-06T12:30:00Z</dcterms:modified>
</cp:coreProperties>
</file>